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A7692" w14:textId="77777777" w:rsidR="00190046" w:rsidRPr="00190046" w:rsidRDefault="00190046" w:rsidP="0019004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190046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  <w:lang w:eastAsia="ru-RU"/>
        </w:rPr>
        <w:t>Состав Гродненской областной общественной наблюдательной комиссии при главном управлении юстиции Гродненского облисполкома</w:t>
      </w:r>
    </w:p>
    <w:p w14:paraId="639396DA" w14:textId="77777777" w:rsidR="00190046" w:rsidRPr="00190046" w:rsidRDefault="00190046" w:rsidP="001900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190046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  <w:lang w:eastAsia="ru-RU"/>
        </w:rPr>
        <w:t>Данькова Лариса Ивановна</w:t>
      </w:r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 – Благотворительное общественное объединение «Слушай своё сердце», председатель комиссии;</w:t>
      </w:r>
    </w:p>
    <w:p w14:paraId="300F24E7" w14:textId="215852B4" w:rsidR="00190046" w:rsidRPr="00190046" w:rsidRDefault="00190046" w:rsidP="001900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190046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  <w:lang w:eastAsia="ru-RU"/>
        </w:rPr>
        <w:t>Максимов Василий Викторович</w:t>
      </w:r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 – Общественное </w:t>
      </w:r>
      <w:r w:rsidR="00470503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объединение «Д</w:t>
      </w:r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етско-юношеск</w:t>
      </w:r>
      <w:r w:rsidR="00470503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ий</w:t>
      </w:r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 </w:t>
      </w:r>
      <w:r w:rsidR="00470503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с</w:t>
      </w:r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портивный клуб «Барс»;</w:t>
      </w:r>
    </w:p>
    <w:p w14:paraId="5007877C" w14:textId="25E6DE0C" w:rsidR="00190046" w:rsidRPr="00190046" w:rsidRDefault="00190046" w:rsidP="001900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proofErr w:type="spellStart"/>
      <w:r w:rsidRPr="00190046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  <w:lang w:eastAsia="ru-RU"/>
        </w:rPr>
        <w:t>Скютте</w:t>
      </w:r>
      <w:proofErr w:type="spellEnd"/>
      <w:r w:rsidRPr="00190046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  <w:lang w:eastAsia="ru-RU"/>
        </w:rPr>
        <w:t xml:space="preserve"> Дина Николаевна </w:t>
      </w:r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– </w:t>
      </w:r>
      <w:r w:rsidR="00F7710E" w:rsidRPr="00F7710E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Первичная организация учреждения образования «Гродненский государственный университет имени Янки Купалы»</w:t>
      </w:r>
      <w:r w:rsidR="00F7710E" w:rsidRPr="00F771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710E" w:rsidRPr="00F7710E">
        <w:rPr>
          <w:rFonts w:ascii="Times New Roman" w:eastAsia="Times New Roman" w:hAnsi="Times New Roman" w:cs="Times New Roman"/>
          <w:sz w:val="30"/>
          <w:szCs w:val="30"/>
          <w:lang w:eastAsia="ru-RU"/>
        </w:rPr>
        <w:t>Общественного объединения «Белорусский союз женщин»</w:t>
      </w:r>
      <w:bookmarkStart w:id="0" w:name="_GoBack"/>
      <w:bookmarkEnd w:id="0"/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;</w:t>
      </w:r>
    </w:p>
    <w:p w14:paraId="4BE58A85" w14:textId="26131E3F" w:rsidR="00190046" w:rsidRPr="00190046" w:rsidRDefault="00190046" w:rsidP="001900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190046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  <w:lang w:eastAsia="ru-RU"/>
        </w:rPr>
        <w:t xml:space="preserve">Данилина Екатерина </w:t>
      </w:r>
      <w:proofErr w:type="spellStart"/>
      <w:r w:rsidRPr="00190046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  <w:lang w:eastAsia="ru-RU"/>
        </w:rPr>
        <w:t>Ромуальдовна</w:t>
      </w:r>
      <w:proofErr w:type="spellEnd"/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 – Гродненск</w:t>
      </w:r>
      <w:r w:rsidR="00825DAA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ая</w:t>
      </w:r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 городск</w:t>
      </w:r>
      <w:r w:rsidR="00FB6B6F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ая</w:t>
      </w:r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 </w:t>
      </w:r>
      <w:r w:rsidR="00FB6B6F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организация</w:t>
      </w:r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 Общественного объединения «Белорусский республиканский союз молодежи»;</w:t>
      </w:r>
    </w:p>
    <w:p w14:paraId="3FFFEE6D" w14:textId="2101C2B4" w:rsidR="00190046" w:rsidRPr="00190046" w:rsidRDefault="00190046" w:rsidP="001900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proofErr w:type="spellStart"/>
      <w:r w:rsidRPr="00190046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  <w:lang w:eastAsia="ru-RU"/>
        </w:rPr>
        <w:t>Лапыш</w:t>
      </w:r>
      <w:proofErr w:type="spellEnd"/>
      <w:r w:rsidRPr="00190046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  <w:lang w:eastAsia="ru-RU"/>
        </w:rPr>
        <w:t xml:space="preserve"> Александра Сергеевна</w:t>
      </w:r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 – Октябрьск</w:t>
      </w:r>
      <w:r w:rsidR="009E3110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ая</w:t>
      </w:r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 районн</w:t>
      </w:r>
      <w:r w:rsidR="009E3110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ая</w:t>
      </w:r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 </w:t>
      </w:r>
      <w:r w:rsidR="009E3110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организация г. Гродно </w:t>
      </w:r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Общественного объединения «Белорусский республиканский союз молодежи»;</w:t>
      </w:r>
    </w:p>
    <w:p w14:paraId="586AAAD5" w14:textId="2B9D633A" w:rsidR="00190046" w:rsidRPr="00190046" w:rsidRDefault="00190046" w:rsidP="001900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190046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  <w:lang w:eastAsia="ru-RU"/>
        </w:rPr>
        <w:t>Макаревич Артём Викторович</w:t>
      </w:r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 – Гродненск</w:t>
      </w:r>
      <w:r w:rsidR="00470503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ая</w:t>
      </w:r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 городск</w:t>
      </w:r>
      <w:r w:rsidR="00470503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ая</w:t>
      </w:r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 </w:t>
      </w:r>
      <w:r w:rsidR="00470503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организация </w:t>
      </w:r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Общественного объединения «Белорусский республиканский союз молодежи»;</w:t>
      </w:r>
    </w:p>
    <w:p w14:paraId="0F28820D" w14:textId="77777777" w:rsidR="00190046" w:rsidRPr="00190046" w:rsidRDefault="00190046" w:rsidP="001900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proofErr w:type="spellStart"/>
      <w:r w:rsidRPr="00190046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  <w:lang w:eastAsia="ru-RU"/>
        </w:rPr>
        <w:t>Семерник</w:t>
      </w:r>
      <w:proofErr w:type="spellEnd"/>
      <w:r w:rsidRPr="00190046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  <w:lang w:eastAsia="ru-RU"/>
        </w:rPr>
        <w:t xml:space="preserve"> Снежана </w:t>
      </w:r>
      <w:proofErr w:type="spellStart"/>
      <w:r w:rsidRPr="00190046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  <w:lang w:eastAsia="ru-RU"/>
        </w:rPr>
        <w:t>Здиславовна</w:t>
      </w:r>
      <w:proofErr w:type="spellEnd"/>
      <w:r w:rsidRPr="00190046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 – Гродненская областная организация Республиканского общественного объединения «Белая Русь».</w:t>
      </w:r>
    </w:p>
    <w:p w14:paraId="25A423C6" w14:textId="77777777" w:rsidR="00523305" w:rsidRPr="00190046" w:rsidRDefault="00523305">
      <w:pPr>
        <w:rPr>
          <w:rFonts w:ascii="Times New Roman" w:hAnsi="Times New Roman" w:cs="Times New Roman"/>
          <w:sz w:val="30"/>
          <w:szCs w:val="30"/>
        </w:rPr>
      </w:pPr>
    </w:p>
    <w:sectPr w:rsidR="00523305" w:rsidRPr="00190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41D14"/>
    <w:multiLevelType w:val="multilevel"/>
    <w:tmpl w:val="349C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16F"/>
    <w:rsid w:val="00190046"/>
    <w:rsid w:val="00470503"/>
    <w:rsid w:val="00523305"/>
    <w:rsid w:val="00825DAA"/>
    <w:rsid w:val="009E3110"/>
    <w:rsid w:val="00F7710E"/>
    <w:rsid w:val="00FB6B6F"/>
    <w:rsid w:val="00FC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8587B"/>
  <w15:chartTrackingRefBased/>
  <w15:docId w15:val="{3F29BF32-028F-4E47-A9FE-3E37F91CD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004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6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Бинкевич Оксана Александровна</dc:creator>
  <cp:keywords/>
  <dc:description/>
  <cp:lastModifiedBy>Бинкевич Оксана Александровна</cp:lastModifiedBy>
  <cp:revision>6</cp:revision>
  <dcterms:created xsi:type="dcterms:W3CDTF">2026-09-29T05:53:00Z</dcterms:created>
  <dcterms:modified xsi:type="dcterms:W3CDTF">2026-09-29T08:22:00Z</dcterms:modified>
</cp:coreProperties>
</file>